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C4558E" w:rsidP="00A82209">
      <w:pPr>
        <w:pStyle w:val="a3"/>
      </w:pPr>
      <w:r>
        <w:t>24.11.2021</w:t>
      </w:r>
      <w:r w:rsidR="00B44EB9">
        <w:t xml:space="preserve">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08775A">
        <w:t xml:space="preserve">            </w:t>
      </w:r>
      <w:r w:rsidR="00B44EB9">
        <w:t>№</w:t>
      </w:r>
      <w:r w:rsidR="0008775A">
        <w:t xml:space="preserve"> </w:t>
      </w:r>
      <w:r w:rsidR="008A45E7">
        <w:t>70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A22CC5">
        <w:t xml:space="preserve">  </w:t>
      </w:r>
      <w:r w:rsidR="002A4631">
        <w:t>Кочкинского</w:t>
      </w:r>
      <w:r w:rsidR="00A22CC5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 xml:space="preserve">е </w:t>
      </w:r>
      <w:r w:rsidR="00A22CC5">
        <w:t xml:space="preserve">муниципального образования </w:t>
      </w:r>
      <w:r>
        <w:t xml:space="preserve"> </w:t>
      </w:r>
      <w:r w:rsidR="002A4631">
        <w:t>Кочкинский</w:t>
      </w:r>
      <w:r>
        <w:t xml:space="preserve"> сельсовет Родинского района Алтайского края на 202</w:t>
      </w:r>
      <w:r w:rsidR="00A22CC5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07307A">
        <w:t>Кочкинского</w:t>
      </w:r>
      <w:r w:rsidR="00A22CC5">
        <w:t xml:space="preserve"> </w:t>
      </w:r>
      <w:r>
        <w:t>сельского Совета депутатов «О бюджет</w:t>
      </w:r>
      <w:r w:rsidR="00565013">
        <w:t xml:space="preserve">е </w:t>
      </w:r>
      <w:r w:rsidR="00A22CC5">
        <w:t>муниципального образования Коч</w:t>
      </w:r>
      <w:r w:rsidR="0007307A">
        <w:t>кинский</w:t>
      </w:r>
      <w:r>
        <w:t xml:space="preserve"> сельсовет Родинского района Алтайского края на 202</w:t>
      </w:r>
      <w:r w:rsidR="00A22CC5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A22CC5">
        <w:t xml:space="preserve"> р</w:t>
      </w:r>
      <w:r w:rsidR="003C73EE">
        <w:t>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 Алтайского края</w:t>
      </w:r>
      <w:r w:rsidR="00A22CC5">
        <w:t>,</w:t>
      </w:r>
      <w:r w:rsidR="00BA6A19">
        <w:t xml:space="preserve">  полномочий контрольно-счетных органов из муниципальных образований сельских поселений Родинского района Алтайского края»</w:t>
      </w:r>
      <w:r w:rsidR="00A22CC5">
        <w:t xml:space="preserve"> </w:t>
      </w:r>
      <w:r w:rsidR="00BA6A19">
        <w:t xml:space="preserve"> (далее – Соглашение о передаче полномочий контрольно-счетного органа).</w:t>
      </w:r>
    </w:p>
    <w:p w:rsidR="00A22CC5" w:rsidRDefault="00BA6A19" w:rsidP="00A22CC5">
      <w:pPr>
        <w:pStyle w:val="a3"/>
        <w:ind w:firstLine="709"/>
        <w:jc w:val="both"/>
      </w:pPr>
      <w:r>
        <w:t>При проведении экспертизы проекта решения</w:t>
      </w:r>
      <w:r w:rsidR="0007307A">
        <w:t xml:space="preserve"> Кочкинского</w:t>
      </w:r>
      <w:r w:rsidR="00565013">
        <w:t xml:space="preserve">   се</w:t>
      </w:r>
      <w:r>
        <w:t>льского совета депутатов «О бюджет</w:t>
      </w:r>
      <w:r w:rsidR="00565013">
        <w:t>е</w:t>
      </w:r>
      <w:r w:rsidR="00A22CC5">
        <w:t xml:space="preserve"> муниципального образования </w:t>
      </w:r>
      <w:r w:rsidR="0007307A">
        <w:t>Кочкинский</w:t>
      </w:r>
      <w:r w:rsidR="00A22CC5">
        <w:t xml:space="preserve"> </w:t>
      </w:r>
      <w:r>
        <w:t>сельсовет Родинского района Алтайского края на 202</w:t>
      </w:r>
      <w:r w:rsidR="00A22CC5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</w:t>
      </w:r>
    </w:p>
    <w:p w:rsidR="00A22CC5" w:rsidRDefault="00A22CC5" w:rsidP="00A22CC5">
      <w:pPr>
        <w:pStyle w:val="a3"/>
        <w:ind w:firstLine="709"/>
        <w:jc w:val="both"/>
      </w:pPr>
      <w:r w:rsidRPr="00A22CC5">
        <w:t xml:space="preserve"> </w:t>
      </w:r>
      <w:r>
        <w:t>В ходе проведения экспертизы проекта решения, текстовой части, отмечается, что в статье 1 проекта решения представлены основные характеристики бюджета на 2022 год, прогнозируемый в очередном финансовом году:</w:t>
      </w:r>
    </w:p>
    <w:p w:rsidR="00A22CC5" w:rsidRDefault="00A22CC5" w:rsidP="00A22CC5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A22CC5" w:rsidRDefault="00A22CC5" w:rsidP="00A22CC5">
      <w:pPr>
        <w:pStyle w:val="a3"/>
        <w:ind w:firstLine="709"/>
        <w:jc w:val="both"/>
      </w:pPr>
      <w:r>
        <w:t>- общий объем расходов;</w:t>
      </w:r>
    </w:p>
    <w:p w:rsidR="00A22CC5" w:rsidRDefault="00A22CC5" w:rsidP="00A22CC5">
      <w:pPr>
        <w:pStyle w:val="a3"/>
        <w:ind w:firstLine="709"/>
        <w:jc w:val="both"/>
      </w:pPr>
      <w:r>
        <w:t>- дефицит бюджета и источники финансирования дефицита бюджета</w:t>
      </w:r>
      <w:proofErr w:type="gramStart"/>
      <w:r w:rsidR="002349FA">
        <w:t xml:space="preserve"> </w:t>
      </w:r>
      <w:r>
        <w:t>К</w:t>
      </w:r>
      <w:proofErr w:type="gramEnd"/>
      <w:r>
        <w:t xml:space="preserve">роме того, в соответствии с требованиями ст.107 БК РФ в данной статье установлен предельный объем муниципального долга по состоянию на </w:t>
      </w:r>
      <w:r>
        <w:lastRenderedPageBreak/>
        <w:t>01.01.2023 года, в том числе верхний предел долга по муниципальным гарантиям.</w:t>
      </w:r>
    </w:p>
    <w:p w:rsidR="00A22CC5" w:rsidRDefault="00A22CC5" w:rsidP="00A22CC5">
      <w:pPr>
        <w:pStyle w:val="a3"/>
        <w:ind w:firstLine="709"/>
        <w:jc w:val="both"/>
      </w:pPr>
      <w:r>
        <w:t>Проектом решения о бюджете на 2022 год муниципальные заимствования  не предусматриваются.</w:t>
      </w:r>
    </w:p>
    <w:p w:rsidR="00A22CC5" w:rsidRDefault="00A22CC5" w:rsidP="00A22CC5">
      <w:pPr>
        <w:pStyle w:val="a3"/>
        <w:ind w:firstLine="709"/>
        <w:jc w:val="both"/>
      </w:pPr>
      <w:r w:rsidRPr="0021381C">
        <w:t xml:space="preserve"> </w:t>
      </w:r>
      <w:r>
        <w:t>Муниципальный долг отсутствует, объем расходов на обслуживание муниципального долга в проекте  предусмотрен в сумме (0,0 тыс. руб.).</w:t>
      </w:r>
    </w:p>
    <w:p w:rsidR="00A22CC5" w:rsidRDefault="00A22CC5" w:rsidP="00A22CC5">
      <w:pPr>
        <w:pStyle w:val="a3"/>
        <w:ind w:firstLine="709"/>
        <w:jc w:val="both"/>
      </w:pPr>
      <w:r>
        <w:t xml:space="preserve">В статье решения о бюджете  приложением  №1 утверждены источники финансирования дефицита бюджета сельского поселения. </w:t>
      </w:r>
    </w:p>
    <w:p w:rsidR="00A22CC5" w:rsidRDefault="00A22CC5" w:rsidP="00A22CC5">
      <w:pPr>
        <w:pStyle w:val="a3"/>
        <w:ind w:firstLine="709"/>
        <w:jc w:val="both"/>
      </w:pPr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A22CC5" w:rsidRDefault="00A22CC5" w:rsidP="00A22CC5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A22CC5" w:rsidRDefault="00A22CC5" w:rsidP="00A22CC5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утверждено  приложением №4.</w:t>
      </w:r>
    </w:p>
    <w:p w:rsidR="00A22CC5" w:rsidRDefault="00A22CC5" w:rsidP="00A22CC5">
      <w:pPr>
        <w:pStyle w:val="a3"/>
        <w:ind w:firstLine="709"/>
        <w:jc w:val="both"/>
      </w:pPr>
      <w: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</w:p>
    <w:p w:rsidR="00A22CC5" w:rsidRDefault="00A22CC5" w:rsidP="00A22CC5">
      <w:pPr>
        <w:pStyle w:val="a3"/>
        <w:ind w:firstLine="709"/>
        <w:jc w:val="both"/>
      </w:pPr>
      <w:r w:rsidRPr="002349FA">
        <w:t>Текстовая часть проекта решения о бюджете</w:t>
      </w:r>
      <w:r w:rsidR="007011AE">
        <w:t xml:space="preserve"> в целом</w:t>
      </w:r>
      <w:r w:rsidRPr="002349FA">
        <w:t xml:space="preserve"> соответствует действующему бюджетному законодательству</w:t>
      </w:r>
    </w:p>
    <w:p w:rsidR="00A22CC5" w:rsidRDefault="00A22CC5" w:rsidP="00A22CC5">
      <w:pPr>
        <w:pStyle w:val="a3"/>
        <w:ind w:firstLine="709"/>
        <w:jc w:val="both"/>
      </w:pPr>
      <w:r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бюджете внесен для осуществления экспертизы в контрольно-счетную палату  в составе и в срок, установленные статьей 2 п.1-2.2.1 Соглашения о передаче полномочий контрольно-счетному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07307A">
        <w:rPr>
          <w:sz w:val="28"/>
          <w:szCs w:val="28"/>
        </w:rPr>
        <w:t xml:space="preserve"> Кочкинского</w:t>
      </w:r>
      <w:r w:rsidR="007011AE">
        <w:rPr>
          <w:sz w:val="28"/>
          <w:szCs w:val="28"/>
        </w:rPr>
        <w:t xml:space="preserve"> </w:t>
      </w:r>
      <w:r w:rsidR="005558D5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</w:t>
      </w:r>
      <w:r w:rsidR="007011AE">
        <w:rPr>
          <w:sz w:val="28"/>
          <w:szCs w:val="28"/>
        </w:rPr>
        <w:t>,</w:t>
      </w:r>
      <w:r w:rsidRPr="002349FA">
        <w:rPr>
          <w:sz w:val="28"/>
          <w:szCs w:val="28"/>
        </w:rPr>
        <w:t xml:space="preserve"> Алтайского края</w:t>
      </w:r>
      <w:r w:rsidR="0007307A">
        <w:rPr>
          <w:sz w:val="28"/>
          <w:szCs w:val="28"/>
        </w:rPr>
        <w:t>, Родинского района</w:t>
      </w:r>
      <w:r w:rsidRPr="002349FA">
        <w:rPr>
          <w:sz w:val="28"/>
          <w:szCs w:val="28"/>
        </w:rPr>
        <w:t>, направленными на регулирование бюджетных правоотношений.</w:t>
      </w:r>
    </w:p>
    <w:p w:rsidR="0021444E" w:rsidRPr="002349F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7011AE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 xml:space="preserve">основных направлений бюджетной и налоговой политики </w:t>
      </w:r>
      <w:r w:rsidR="005558D5">
        <w:rPr>
          <w:sz w:val="28"/>
          <w:szCs w:val="28"/>
        </w:rPr>
        <w:t>, а так же</w:t>
      </w:r>
      <w:r w:rsidR="0021444E">
        <w:rPr>
          <w:sz w:val="28"/>
          <w:szCs w:val="28"/>
        </w:rPr>
        <w:t xml:space="preserve"> </w:t>
      </w:r>
      <w:r w:rsidR="005558D5">
        <w:rPr>
          <w:sz w:val="28"/>
          <w:szCs w:val="28"/>
        </w:rPr>
        <w:t xml:space="preserve">предварительных итогов  и </w:t>
      </w:r>
      <w:r w:rsidR="0021444E">
        <w:rPr>
          <w:sz w:val="28"/>
          <w:szCs w:val="28"/>
        </w:rPr>
        <w:t xml:space="preserve">прогноза социально-экономического развития </w:t>
      </w:r>
      <w:r w:rsidR="005558D5">
        <w:rPr>
          <w:sz w:val="28"/>
          <w:szCs w:val="28"/>
        </w:rPr>
        <w:t>муниципального образования Кочкинский сельсовет Родинского района Алтайского края на 2021-2025 годы,</w:t>
      </w:r>
      <w:r w:rsidR="00145662">
        <w:rPr>
          <w:sz w:val="28"/>
          <w:szCs w:val="28"/>
        </w:rPr>
        <w:t xml:space="preserve"> </w:t>
      </w:r>
      <w:r w:rsidR="00376DA2">
        <w:rPr>
          <w:sz w:val="28"/>
          <w:szCs w:val="28"/>
        </w:rPr>
        <w:t xml:space="preserve">что </w:t>
      </w:r>
      <w:r w:rsidR="00145662">
        <w:rPr>
          <w:sz w:val="28"/>
          <w:szCs w:val="28"/>
        </w:rPr>
        <w:t xml:space="preserve">соответствует </w:t>
      </w:r>
      <w:r w:rsidR="005558D5">
        <w:rPr>
          <w:sz w:val="28"/>
          <w:szCs w:val="28"/>
        </w:rPr>
        <w:t>требованиям бюджетного законодательства</w:t>
      </w:r>
      <w:r w:rsidR="00376DA2">
        <w:rPr>
          <w:sz w:val="28"/>
          <w:szCs w:val="28"/>
        </w:rPr>
        <w:t>.</w:t>
      </w:r>
    </w:p>
    <w:p w:rsidR="0077549E" w:rsidRPr="002349FA" w:rsidRDefault="00F0384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материалов и документов</w:t>
      </w:r>
      <w:r w:rsidR="00F940E1">
        <w:rPr>
          <w:sz w:val="28"/>
          <w:szCs w:val="28"/>
        </w:rPr>
        <w:t xml:space="preserve">, </w:t>
      </w:r>
      <w:r>
        <w:rPr>
          <w:sz w:val="28"/>
          <w:szCs w:val="28"/>
        </w:rPr>
        <w:t>представляемых одновременно с проектом  решения о бюджете</w:t>
      </w:r>
      <w:r w:rsidR="00482DD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011AE">
        <w:rPr>
          <w:sz w:val="28"/>
          <w:szCs w:val="28"/>
        </w:rPr>
        <w:t>представлена</w:t>
      </w:r>
      <w:r>
        <w:rPr>
          <w:sz w:val="28"/>
          <w:szCs w:val="28"/>
        </w:rPr>
        <w:t xml:space="preserve"> пояснительная записка</w:t>
      </w:r>
      <w:r w:rsidR="00145662">
        <w:rPr>
          <w:sz w:val="28"/>
          <w:szCs w:val="28"/>
        </w:rPr>
        <w:t>, ч</w:t>
      </w:r>
      <w:r>
        <w:rPr>
          <w:sz w:val="28"/>
          <w:szCs w:val="28"/>
        </w:rPr>
        <w:t xml:space="preserve">то </w:t>
      </w:r>
      <w:r w:rsidR="007011AE">
        <w:rPr>
          <w:sz w:val="28"/>
          <w:szCs w:val="28"/>
        </w:rPr>
        <w:t xml:space="preserve"> </w:t>
      </w:r>
      <w:r w:rsidR="007011AE">
        <w:rPr>
          <w:sz w:val="28"/>
          <w:szCs w:val="28"/>
        </w:rPr>
        <w:lastRenderedPageBreak/>
        <w:t>соответствует</w:t>
      </w:r>
      <w:r>
        <w:rPr>
          <w:sz w:val="28"/>
          <w:szCs w:val="28"/>
        </w:rPr>
        <w:t xml:space="preserve"> требовани</w:t>
      </w:r>
      <w:r w:rsidR="007011AE">
        <w:rPr>
          <w:sz w:val="28"/>
          <w:szCs w:val="28"/>
        </w:rPr>
        <w:t>ю</w:t>
      </w:r>
      <w:r>
        <w:rPr>
          <w:sz w:val="28"/>
          <w:szCs w:val="28"/>
        </w:rPr>
        <w:t xml:space="preserve"> статьи 184 п.</w:t>
      </w:r>
      <w:r w:rsidR="007011AE">
        <w:rPr>
          <w:sz w:val="28"/>
          <w:szCs w:val="28"/>
        </w:rPr>
        <w:t>2</w:t>
      </w:r>
      <w:r>
        <w:rPr>
          <w:sz w:val="28"/>
          <w:szCs w:val="28"/>
        </w:rPr>
        <w:t xml:space="preserve"> Бюджетного Кодекса Российской Федерации.</w:t>
      </w:r>
    </w:p>
    <w:p w:rsidR="002349FA" w:rsidRDefault="007011AE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 xml:space="preserve"> решения о бюджете</w:t>
      </w:r>
      <w:r>
        <w:rPr>
          <w:sz w:val="28"/>
          <w:szCs w:val="28"/>
        </w:rPr>
        <w:t xml:space="preserve">, </w:t>
      </w:r>
      <w:r w:rsidR="00C95C49">
        <w:rPr>
          <w:sz w:val="28"/>
          <w:szCs w:val="28"/>
        </w:rPr>
        <w:t xml:space="preserve">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>
        <w:rPr>
          <w:sz w:val="28"/>
          <w:szCs w:val="28"/>
        </w:rPr>
        <w:t xml:space="preserve"> </w:t>
      </w:r>
      <w:r w:rsidR="0007307A">
        <w:rPr>
          <w:sz w:val="28"/>
          <w:szCs w:val="28"/>
        </w:rPr>
        <w:t>Кочкинского</w:t>
      </w:r>
      <w:r>
        <w:rPr>
          <w:sz w:val="28"/>
          <w:szCs w:val="28"/>
        </w:rPr>
        <w:t xml:space="preserve">  </w:t>
      </w:r>
      <w:r w:rsidR="002349FA" w:rsidRPr="002349FA">
        <w:rPr>
          <w:sz w:val="28"/>
          <w:szCs w:val="28"/>
        </w:rPr>
        <w:t>сельского Совета депутатов от</w:t>
      </w:r>
      <w:r>
        <w:rPr>
          <w:sz w:val="28"/>
          <w:szCs w:val="28"/>
        </w:rPr>
        <w:t xml:space="preserve"> 18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="0007307A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>«О</w:t>
      </w:r>
      <w:r w:rsidR="003E6F9F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е сельского поселения </w:t>
      </w:r>
      <w:r w:rsidR="003E6F9F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</w:t>
      </w:r>
      <w:r w:rsidR="0007307A">
        <w:rPr>
          <w:sz w:val="28"/>
          <w:szCs w:val="28"/>
        </w:rPr>
        <w:t>Кочкинский</w:t>
      </w:r>
      <w:r>
        <w:rPr>
          <w:sz w:val="28"/>
          <w:szCs w:val="28"/>
        </w:rPr>
        <w:t xml:space="preserve"> </w:t>
      </w:r>
      <w:r w:rsidR="00F85C09">
        <w:rPr>
          <w:sz w:val="28"/>
          <w:szCs w:val="28"/>
        </w:rPr>
        <w:t>сельсовет Родинского района Алтайского края</w:t>
      </w:r>
      <w:r>
        <w:rPr>
          <w:sz w:val="28"/>
          <w:szCs w:val="28"/>
        </w:rPr>
        <w:t xml:space="preserve"> на 2021 год</w:t>
      </w:r>
      <w:r w:rsidR="002349FA"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7011AE">
            <w:pPr>
              <w:jc w:val="center"/>
            </w:pPr>
            <w:r w:rsidRPr="00C95C49">
              <w:t xml:space="preserve">Решение № </w:t>
            </w:r>
            <w:r w:rsidR="007011AE">
              <w:t>2</w:t>
            </w:r>
            <w:r w:rsidR="0007307A">
              <w:t>5</w:t>
            </w:r>
            <w:r w:rsidRPr="00C95C49">
              <w:t xml:space="preserve"> от </w:t>
            </w:r>
            <w:r w:rsidR="0007307A">
              <w:t xml:space="preserve"> </w:t>
            </w:r>
            <w:r w:rsidR="007011AE">
              <w:t>18</w:t>
            </w:r>
            <w:r w:rsidR="00566BC1">
              <w:t xml:space="preserve">.12. </w:t>
            </w:r>
            <w:r w:rsidRPr="00C95C49">
              <w:t>20</w:t>
            </w:r>
            <w:r w:rsidR="007011AE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7011AE">
            <w:pPr>
              <w:jc w:val="center"/>
            </w:pPr>
            <w:r w:rsidRPr="005D3CF2">
              <w:t>202</w:t>
            </w:r>
            <w:r w:rsidR="007011AE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7011AE">
            <w:pPr>
              <w:ind w:left="1280"/>
            </w:pPr>
            <w:r w:rsidRPr="005D3CF2">
              <w:t>202</w:t>
            </w:r>
            <w:r w:rsidR="007011AE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1810E0" w:rsidP="00C95C49">
            <w:pPr>
              <w:jc w:val="center"/>
            </w:pPr>
            <w:r>
              <w:t>1912,2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1810E0" w:rsidP="00C95C49">
            <w:pPr>
              <w:ind w:left="1280"/>
            </w:pPr>
            <w:r>
              <w:t>2172,9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1810E0" w:rsidP="00C95C49">
            <w:pPr>
              <w:jc w:val="center"/>
            </w:pPr>
            <w:r>
              <w:t>1912,2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1810E0" w:rsidP="0007307A">
            <w:pPr>
              <w:ind w:left="1280"/>
            </w:pPr>
            <w:r>
              <w:t>2172,9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1810E0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1810E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913140">
        <w:rPr>
          <w:sz w:val="28"/>
          <w:szCs w:val="28"/>
        </w:rPr>
        <w:t>13,</w:t>
      </w:r>
      <w:r w:rsidR="001810E0">
        <w:rPr>
          <w:sz w:val="28"/>
          <w:szCs w:val="28"/>
        </w:rPr>
        <w:t>6%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</w:t>
      </w:r>
      <w:r w:rsidR="001810E0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1810E0">
        <w:rPr>
          <w:sz w:val="28"/>
          <w:szCs w:val="28"/>
        </w:rPr>
        <w:t>2</w:t>
      </w:r>
      <w:r w:rsidR="00913140">
        <w:rPr>
          <w:sz w:val="28"/>
          <w:szCs w:val="28"/>
        </w:rPr>
        <w:t>5</w:t>
      </w:r>
      <w:r w:rsidRPr="00C95C49">
        <w:rPr>
          <w:sz w:val="28"/>
          <w:szCs w:val="28"/>
        </w:rPr>
        <w:t xml:space="preserve"> или больше на </w:t>
      </w:r>
      <w:r w:rsidR="001810E0">
        <w:rPr>
          <w:sz w:val="28"/>
          <w:szCs w:val="28"/>
        </w:rPr>
        <w:t>260,7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1810E0">
        <w:rPr>
          <w:sz w:val="28"/>
          <w:szCs w:val="28"/>
        </w:rPr>
        <w:t>,</w:t>
      </w:r>
      <w:r>
        <w:rPr>
          <w:sz w:val="28"/>
          <w:szCs w:val="28"/>
        </w:rPr>
        <w:t xml:space="preserve"> фонда оплаты труда рассчитаны с учетом </w:t>
      </w:r>
      <w:r w:rsidR="001810E0">
        <w:rPr>
          <w:sz w:val="28"/>
          <w:szCs w:val="28"/>
        </w:rPr>
        <w:t xml:space="preserve">увеличения минимального уровня оплаты труда до 13617 рублей.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B96ED8">
        <w:rPr>
          <w:sz w:val="28"/>
          <w:szCs w:val="28"/>
        </w:rPr>
        <w:t>асчет</w:t>
      </w:r>
      <w:r w:rsidR="001810E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B96ED8">
        <w:rPr>
          <w:sz w:val="28"/>
          <w:szCs w:val="28"/>
        </w:rPr>
        <w:t>о</w:t>
      </w:r>
      <w:r w:rsidR="00177313">
        <w:rPr>
          <w:sz w:val="28"/>
          <w:szCs w:val="28"/>
        </w:rPr>
        <w:t xml:space="preserve"> </w:t>
      </w:r>
      <w:r w:rsidR="00BA5C21">
        <w:rPr>
          <w:sz w:val="28"/>
          <w:szCs w:val="28"/>
        </w:rPr>
        <w:t>снижением</w:t>
      </w:r>
      <w:r w:rsidR="00177313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>налоговых</w:t>
      </w:r>
      <w:r w:rsidR="00177313">
        <w:rPr>
          <w:sz w:val="28"/>
          <w:szCs w:val="28"/>
        </w:rPr>
        <w:t xml:space="preserve"> и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177313">
        <w:rPr>
          <w:sz w:val="28"/>
          <w:szCs w:val="28"/>
        </w:rPr>
        <w:t xml:space="preserve"> </w:t>
      </w:r>
      <w:r w:rsidR="00B96ED8">
        <w:rPr>
          <w:sz w:val="28"/>
          <w:szCs w:val="28"/>
        </w:rPr>
        <w:t xml:space="preserve">на </w:t>
      </w:r>
      <w:r w:rsidR="00177313">
        <w:rPr>
          <w:sz w:val="28"/>
          <w:szCs w:val="28"/>
        </w:rPr>
        <w:t>55,0</w:t>
      </w:r>
      <w:r w:rsidR="0049226C">
        <w:rPr>
          <w:sz w:val="28"/>
          <w:szCs w:val="28"/>
        </w:rPr>
        <w:t>тыс. рублей</w:t>
      </w:r>
      <w:r w:rsidR="00177313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49226C">
        <w:rPr>
          <w:sz w:val="28"/>
          <w:szCs w:val="28"/>
        </w:rPr>
        <w:t xml:space="preserve">на </w:t>
      </w:r>
      <w:r w:rsidR="00177313">
        <w:rPr>
          <w:sz w:val="28"/>
          <w:szCs w:val="28"/>
        </w:rPr>
        <w:t>315,7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соответствует положени</w:t>
      </w:r>
      <w:r w:rsidR="003E5B9C">
        <w:rPr>
          <w:sz w:val="28"/>
          <w:szCs w:val="28"/>
        </w:rPr>
        <w:t>ю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FA1187" w:rsidRDefault="00FA1187" w:rsidP="00C95C49">
      <w:pPr>
        <w:jc w:val="center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="00177313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1810E0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</w:t>
      </w:r>
      <w:r w:rsidR="001810E0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1810E0">
        <w:rPr>
          <w:sz w:val="28"/>
          <w:szCs w:val="28"/>
        </w:rPr>
        <w:t>2172,9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B96ED8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структура доходной части бюджета поселения. В таблице </w:t>
      </w:r>
      <w:r w:rsidR="00145662">
        <w:rPr>
          <w:sz w:val="28"/>
          <w:szCs w:val="28"/>
        </w:rPr>
        <w:t xml:space="preserve">прогнозные </w:t>
      </w:r>
      <w:r w:rsidRPr="00C95C49">
        <w:rPr>
          <w:sz w:val="28"/>
          <w:szCs w:val="28"/>
        </w:rPr>
        <w:t xml:space="preserve">показатели </w:t>
      </w:r>
      <w:r>
        <w:rPr>
          <w:sz w:val="28"/>
          <w:szCs w:val="28"/>
        </w:rPr>
        <w:t>202</w:t>
      </w:r>
      <w:r w:rsidR="001810E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913140">
        <w:rPr>
          <w:sz w:val="28"/>
          <w:szCs w:val="28"/>
        </w:rPr>
        <w:t xml:space="preserve"> </w:t>
      </w:r>
      <w:r w:rsidR="004E3AB3">
        <w:rPr>
          <w:sz w:val="28"/>
          <w:szCs w:val="28"/>
        </w:rPr>
        <w:t xml:space="preserve">25 </w:t>
      </w:r>
      <w:r w:rsidRPr="00C95C49">
        <w:rPr>
          <w:sz w:val="28"/>
          <w:szCs w:val="28"/>
        </w:rPr>
        <w:t>от</w:t>
      </w:r>
      <w:r w:rsidR="004E3AB3">
        <w:rPr>
          <w:sz w:val="28"/>
          <w:szCs w:val="28"/>
        </w:rPr>
        <w:t xml:space="preserve"> 18</w:t>
      </w:r>
      <w:r w:rsidR="005970AE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4E3AB3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4E3AB3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4E3AB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E3AB3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4E3AB3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E3AB3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4E3AB3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4E3AB3">
              <w:rPr>
                <w:sz w:val="24"/>
                <w:szCs w:val="24"/>
              </w:rPr>
              <w:t xml:space="preserve"> 2</w:t>
            </w:r>
            <w:r w:rsidR="00913140">
              <w:rPr>
                <w:sz w:val="24"/>
                <w:szCs w:val="24"/>
              </w:rPr>
              <w:t>5</w:t>
            </w:r>
            <w:r w:rsidR="004E3AB3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4E3AB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4E3AB3">
              <w:rPr>
                <w:sz w:val="24"/>
                <w:szCs w:val="24"/>
              </w:rPr>
              <w:t xml:space="preserve"> 25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4E3AB3">
              <w:rPr>
                <w:sz w:val="24"/>
                <w:szCs w:val="24"/>
              </w:rPr>
              <w:t>1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4E3AB3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3D510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1912,2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10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4228,3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2172,9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E3AB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177313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177313">
        <w:rPr>
          <w:sz w:val="28"/>
          <w:szCs w:val="28"/>
        </w:rPr>
        <w:t>снижение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="00177313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 налоговых и неналоговых доходов на </w:t>
      </w:r>
      <w:r w:rsidR="001A2112">
        <w:rPr>
          <w:sz w:val="28"/>
          <w:szCs w:val="28"/>
        </w:rPr>
        <w:t xml:space="preserve"> 115,0</w:t>
      </w:r>
      <w:r w:rsidRPr="0097090C">
        <w:rPr>
          <w:sz w:val="28"/>
          <w:szCs w:val="28"/>
        </w:rPr>
        <w:t xml:space="preserve"> тыс. рублей или на </w:t>
      </w:r>
      <w:r w:rsidR="001A2112">
        <w:rPr>
          <w:sz w:val="28"/>
          <w:szCs w:val="28"/>
        </w:rPr>
        <w:t>8,7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1A2112">
        <w:rPr>
          <w:sz w:val="28"/>
          <w:szCs w:val="28"/>
        </w:rPr>
        <w:t>меньше</w:t>
      </w:r>
      <w:r w:rsidR="00456623">
        <w:rPr>
          <w:sz w:val="28"/>
          <w:szCs w:val="28"/>
        </w:rPr>
        <w:t xml:space="preserve"> на </w:t>
      </w:r>
      <w:r w:rsidR="001A2112">
        <w:rPr>
          <w:sz w:val="28"/>
          <w:szCs w:val="28"/>
        </w:rPr>
        <w:t>55,0</w:t>
      </w:r>
      <w:r w:rsidRPr="0097090C">
        <w:rPr>
          <w:sz w:val="28"/>
          <w:szCs w:val="28"/>
        </w:rPr>
        <w:t xml:space="preserve">  тыс. руб. или  </w:t>
      </w:r>
      <w:r w:rsidR="002F4A02">
        <w:rPr>
          <w:sz w:val="28"/>
          <w:szCs w:val="28"/>
        </w:rPr>
        <w:t xml:space="preserve">на </w:t>
      </w:r>
      <w:r w:rsidR="001A2112">
        <w:rPr>
          <w:sz w:val="28"/>
          <w:szCs w:val="28"/>
        </w:rPr>
        <w:t>4,4</w:t>
      </w:r>
      <w:r w:rsidR="0045662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3D5107">
        <w:rPr>
          <w:sz w:val="28"/>
          <w:szCs w:val="28"/>
        </w:rPr>
        <w:t xml:space="preserve">значительного </w:t>
      </w:r>
      <w:r w:rsidR="001A2112">
        <w:rPr>
          <w:sz w:val="28"/>
          <w:szCs w:val="28"/>
        </w:rPr>
        <w:t>снижения</w:t>
      </w:r>
      <w:r w:rsidR="003D5107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>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1A2112">
        <w:rPr>
          <w:sz w:val="28"/>
          <w:szCs w:val="28"/>
        </w:rPr>
        <w:t xml:space="preserve"> </w:t>
      </w:r>
      <w:r w:rsidR="00987AE4">
        <w:rPr>
          <w:sz w:val="28"/>
          <w:szCs w:val="28"/>
        </w:rPr>
        <w:t>6</w:t>
      </w:r>
      <w:r w:rsidR="003D5107">
        <w:rPr>
          <w:sz w:val="28"/>
          <w:szCs w:val="28"/>
        </w:rPr>
        <w:t>5</w:t>
      </w:r>
      <w:r w:rsidR="00987AE4">
        <w:rPr>
          <w:sz w:val="28"/>
          <w:szCs w:val="28"/>
        </w:rPr>
        <w:t>,</w:t>
      </w:r>
      <w:r w:rsidR="001A2112">
        <w:rPr>
          <w:sz w:val="28"/>
          <w:szCs w:val="28"/>
        </w:rPr>
        <w:t>8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</w:t>
      </w:r>
      <w:r w:rsidR="001A2112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1A2112">
        <w:rPr>
          <w:sz w:val="28"/>
          <w:szCs w:val="28"/>
        </w:rPr>
        <w:t>5</w:t>
      </w:r>
      <w:r w:rsidR="003D5107">
        <w:rPr>
          <w:sz w:val="28"/>
          <w:szCs w:val="28"/>
        </w:rPr>
        <w:t>5,</w:t>
      </w:r>
      <w:r w:rsidR="001A2112">
        <w:rPr>
          <w:sz w:val="28"/>
          <w:szCs w:val="28"/>
        </w:rPr>
        <w:t>4</w:t>
      </w:r>
      <w:r w:rsidR="003D5107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</w:t>
      </w:r>
      <w:r w:rsidR="001A2112">
        <w:rPr>
          <w:sz w:val="28"/>
          <w:szCs w:val="28"/>
        </w:rPr>
        <w:t>а</w:t>
      </w:r>
      <w:r>
        <w:rPr>
          <w:sz w:val="28"/>
          <w:szCs w:val="28"/>
        </w:rPr>
        <w:t xml:space="preserve"> в 202</w:t>
      </w:r>
      <w:r w:rsidR="001A2112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AC0D4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AC0D43">
        <w:rPr>
          <w:sz w:val="28"/>
          <w:szCs w:val="28"/>
        </w:rPr>
        <w:t xml:space="preserve"> </w:t>
      </w:r>
      <w:r w:rsidR="001A2112">
        <w:rPr>
          <w:sz w:val="28"/>
          <w:szCs w:val="28"/>
        </w:rPr>
        <w:t>земельный налог</w:t>
      </w:r>
      <w:r w:rsidR="00AC0D43">
        <w:rPr>
          <w:sz w:val="28"/>
          <w:szCs w:val="28"/>
        </w:rPr>
        <w:t>, который</w:t>
      </w:r>
      <w:r w:rsidR="001A2112">
        <w:rPr>
          <w:sz w:val="28"/>
          <w:szCs w:val="28"/>
        </w:rPr>
        <w:t xml:space="preserve">  запланирован в объеме  850,0 тыс</w:t>
      </w:r>
      <w:proofErr w:type="gramStart"/>
      <w:r w:rsidR="001A2112">
        <w:rPr>
          <w:sz w:val="28"/>
          <w:szCs w:val="28"/>
        </w:rPr>
        <w:t>.р</w:t>
      </w:r>
      <w:proofErr w:type="gramEnd"/>
      <w:r w:rsidR="001A2112">
        <w:rPr>
          <w:sz w:val="28"/>
          <w:szCs w:val="28"/>
        </w:rPr>
        <w:t>ублей</w:t>
      </w:r>
      <w:r w:rsidR="00AC0D43">
        <w:rPr>
          <w:sz w:val="28"/>
          <w:szCs w:val="28"/>
        </w:rPr>
        <w:t>, доля его в налоговых поступлениях прогнозируется в  81,3%;  н</w:t>
      </w:r>
      <w:r w:rsidR="001A2112">
        <w:rPr>
          <w:sz w:val="28"/>
          <w:szCs w:val="28"/>
        </w:rPr>
        <w:t>алог на доходы</w:t>
      </w:r>
      <w:r w:rsidR="00AC0D43">
        <w:rPr>
          <w:sz w:val="28"/>
          <w:szCs w:val="28"/>
        </w:rPr>
        <w:t xml:space="preserve"> </w:t>
      </w:r>
      <w:r w:rsidR="001A2112">
        <w:rPr>
          <w:sz w:val="28"/>
          <w:szCs w:val="28"/>
        </w:rPr>
        <w:t xml:space="preserve"> физических лиц прогнозируется </w:t>
      </w:r>
      <w:r w:rsidR="00AC0D43">
        <w:rPr>
          <w:sz w:val="28"/>
          <w:szCs w:val="28"/>
        </w:rPr>
        <w:t xml:space="preserve">в объеме 65,0 тыс. рублей (6,2%); </w:t>
      </w:r>
      <w:r w:rsidR="001A2112">
        <w:rPr>
          <w:sz w:val="28"/>
          <w:szCs w:val="28"/>
        </w:rPr>
        <w:t xml:space="preserve"> </w:t>
      </w:r>
      <w:r w:rsidR="00987AE4">
        <w:rPr>
          <w:sz w:val="28"/>
          <w:szCs w:val="28"/>
        </w:rPr>
        <w:t>единый сельскохозяйственный налог</w:t>
      </w:r>
      <w:r w:rsidR="0006093F">
        <w:rPr>
          <w:sz w:val="28"/>
          <w:szCs w:val="28"/>
        </w:rPr>
        <w:t>,</w:t>
      </w:r>
      <w:r w:rsidR="00AC0D43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>прогноз составит в сумме</w:t>
      </w:r>
      <w:r w:rsidR="00AC0D43">
        <w:rPr>
          <w:sz w:val="28"/>
          <w:szCs w:val="28"/>
        </w:rPr>
        <w:t xml:space="preserve"> 80,0 тыс.рублей (7,7%) </w:t>
      </w:r>
      <w:r w:rsidR="00137D7A">
        <w:rPr>
          <w:sz w:val="28"/>
          <w:szCs w:val="28"/>
        </w:rPr>
        <w:t>в налоговых поступлениях</w:t>
      </w:r>
      <w:r w:rsidR="00AC0D43">
        <w:rPr>
          <w:sz w:val="28"/>
          <w:szCs w:val="28"/>
        </w:rPr>
        <w:t>; налог на имущество физических лиц планируется в объеме 50,0 тыс</w:t>
      </w:r>
      <w:proofErr w:type="gramStart"/>
      <w:r w:rsidR="00AC0D43">
        <w:rPr>
          <w:sz w:val="28"/>
          <w:szCs w:val="28"/>
        </w:rPr>
        <w:t>.р</w:t>
      </w:r>
      <w:proofErr w:type="gramEnd"/>
      <w:r w:rsidR="00AC0D43">
        <w:rPr>
          <w:sz w:val="28"/>
          <w:szCs w:val="28"/>
        </w:rPr>
        <w:t xml:space="preserve">ублей (4,8%)в </w:t>
      </w:r>
      <w:r w:rsidR="00137D7A">
        <w:rPr>
          <w:sz w:val="28"/>
          <w:szCs w:val="28"/>
        </w:rPr>
        <w:t xml:space="preserve">общей сумме налоговых </w:t>
      </w:r>
      <w:r w:rsidR="001C061D">
        <w:rPr>
          <w:sz w:val="28"/>
          <w:szCs w:val="28"/>
        </w:rPr>
        <w:t>доходов  бюджета</w:t>
      </w:r>
      <w:r w:rsidR="00137D7A">
        <w:rPr>
          <w:sz w:val="28"/>
          <w:szCs w:val="28"/>
        </w:rPr>
        <w:t>.</w:t>
      </w:r>
    </w:p>
    <w:p w:rsidR="00F36996" w:rsidRDefault="00145662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Неналоговые доходы в проекте решения о бюджете планируются в сумме 15</w:t>
      </w:r>
      <w:r w:rsidR="00AC0D43">
        <w:rPr>
          <w:sz w:val="28"/>
          <w:szCs w:val="28"/>
        </w:rPr>
        <w:t>8</w:t>
      </w:r>
      <w:r>
        <w:rPr>
          <w:sz w:val="28"/>
          <w:szCs w:val="28"/>
        </w:rPr>
        <w:t>,0 тыс. рублей или 1</w:t>
      </w:r>
      <w:r w:rsidR="00AC0D43">
        <w:rPr>
          <w:sz w:val="28"/>
          <w:szCs w:val="28"/>
        </w:rPr>
        <w:t>3,1</w:t>
      </w:r>
      <w:r>
        <w:rPr>
          <w:sz w:val="28"/>
          <w:szCs w:val="28"/>
        </w:rPr>
        <w:t>%</w:t>
      </w:r>
      <w:r w:rsidR="00AC0D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общей сумме собственных доходов, </w:t>
      </w:r>
      <w:r w:rsidR="00F36996">
        <w:rPr>
          <w:sz w:val="28"/>
          <w:szCs w:val="28"/>
        </w:rPr>
        <w:t>в том числе арендная плата за земли 90,0 тыс. рублей; возмещение расходов бюджета поселения от эксплуатации муниципального имущества в сумме 6</w:t>
      </w:r>
      <w:r w:rsidR="00AC0D43">
        <w:rPr>
          <w:sz w:val="28"/>
          <w:szCs w:val="28"/>
        </w:rPr>
        <w:t>8</w:t>
      </w:r>
      <w:r w:rsidR="00F36996">
        <w:rPr>
          <w:sz w:val="28"/>
          <w:szCs w:val="28"/>
        </w:rPr>
        <w:t>,0 тыс. рублей.</w:t>
      </w:r>
    </w:p>
    <w:p w:rsidR="00150C09" w:rsidRDefault="00F3699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97090C" w:rsidRPr="0097090C">
        <w:rPr>
          <w:sz w:val="28"/>
          <w:szCs w:val="28"/>
        </w:rPr>
        <w:t xml:space="preserve"> 2</w:t>
      </w:r>
      <w:r w:rsidR="0097090C">
        <w:rPr>
          <w:sz w:val="28"/>
          <w:szCs w:val="28"/>
        </w:rPr>
        <w:t>02</w:t>
      </w:r>
      <w:r w:rsidR="00EA71C9">
        <w:rPr>
          <w:sz w:val="28"/>
          <w:szCs w:val="28"/>
        </w:rPr>
        <w:t>2</w:t>
      </w:r>
      <w:r w:rsidR="0097090C"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EA71C9">
        <w:rPr>
          <w:sz w:val="28"/>
          <w:szCs w:val="28"/>
        </w:rPr>
        <w:t xml:space="preserve">  969,9</w:t>
      </w:r>
      <w:r w:rsidR="0097090C"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="0097090C" w:rsidRPr="0097090C">
        <w:rPr>
          <w:sz w:val="28"/>
          <w:szCs w:val="28"/>
        </w:rPr>
        <w:t xml:space="preserve"> первоначально утвержденного</w:t>
      </w:r>
      <w:r w:rsidR="00EA71C9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>объема</w:t>
      </w:r>
      <w:r w:rsidR="00EA71C9">
        <w:rPr>
          <w:sz w:val="28"/>
          <w:szCs w:val="28"/>
        </w:rPr>
        <w:t xml:space="preserve"> по </w:t>
      </w:r>
      <w:r w:rsidR="0097090C" w:rsidRPr="0097090C">
        <w:rPr>
          <w:sz w:val="28"/>
          <w:szCs w:val="28"/>
        </w:rPr>
        <w:t>решени</w:t>
      </w:r>
      <w:r w:rsidR="00EA71C9">
        <w:rPr>
          <w:sz w:val="28"/>
          <w:szCs w:val="28"/>
        </w:rPr>
        <w:t>ю</w:t>
      </w:r>
      <w:r w:rsidR="0097090C" w:rsidRPr="0097090C">
        <w:rPr>
          <w:sz w:val="28"/>
          <w:szCs w:val="28"/>
        </w:rPr>
        <w:t xml:space="preserve"> № </w:t>
      </w:r>
      <w:r w:rsidR="00EA71C9">
        <w:rPr>
          <w:sz w:val="28"/>
          <w:szCs w:val="28"/>
        </w:rPr>
        <w:t xml:space="preserve">25 </w:t>
      </w:r>
      <w:r w:rsidR="0097090C" w:rsidRPr="0097090C">
        <w:rPr>
          <w:sz w:val="28"/>
          <w:szCs w:val="28"/>
        </w:rPr>
        <w:t xml:space="preserve"> на </w:t>
      </w:r>
      <w:r w:rsidR="00EA71C9">
        <w:rPr>
          <w:sz w:val="28"/>
          <w:szCs w:val="28"/>
        </w:rPr>
        <w:t xml:space="preserve"> 315,7</w:t>
      </w:r>
      <w:r w:rsidR="0097090C"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="0097090C" w:rsidRPr="0097090C">
        <w:rPr>
          <w:sz w:val="28"/>
          <w:szCs w:val="28"/>
        </w:rPr>
        <w:t xml:space="preserve"> </w:t>
      </w:r>
      <w:r w:rsidR="00EA71C9">
        <w:rPr>
          <w:sz w:val="28"/>
          <w:szCs w:val="28"/>
        </w:rPr>
        <w:t xml:space="preserve"> </w:t>
      </w:r>
      <w:r w:rsidR="0097090C" w:rsidRPr="0097090C">
        <w:rPr>
          <w:sz w:val="28"/>
          <w:szCs w:val="28"/>
        </w:rPr>
        <w:t>или</w:t>
      </w:r>
      <w:r w:rsidR="00EA71C9">
        <w:rPr>
          <w:sz w:val="28"/>
          <w:szCs w:val="28"/>
        </w:rPr>
        <w:t xml:space="preserve"> </w:t>
      </w:r>
      <w:r w:rsidR="0097090C" w:rsidRPr="0097090C">
        <w:rPr>
          <w:sz w:val="28"/>
          <w:szCs w:val="28"/>
        </w:rPr>
        <w:t xml:space="preserve"> </w:t>
      </w:r>
      <w:r w:rsidR="001C061D">
        <w:rPr>
          <w:sz w:val="28"/>
          <w:szCs w:val="28"/>
        </w:rPr>
        <w:t xml:space="preserve">на </w:t>
      </w:r>
      <w:r w:rsidR="00EA71C9">
        <w:rPr>
          <w:sz w:val="28"/>
          <w:szCs w:val="28"/>
        </w:rPr>
        <w:t>48,2</w:t>
      </w:r>
      <w:r w:rsidR="00150C09">
        <w:rPr>
          <w:sz w:val="28"/>
          <w:szCs w:val="28"/>
        </w:rPr>
        <w:t>%</w:t>
      </w:r>
      <w:r w:rsidR="0097090C"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</w:t>
      </w:r>
      <w:r w:rsidR="00EA71C9">
        <w:rPr>
          <w:sz w:val="28"/>
          <w:szCs w:val="28"/>
        </w:rPr>
        <w:t xml:space="preserve"> исполнения </w:t>
      </w:r>
      <w:r w:rsidR="0097090C" w:rsidRPr="0097090C">
        <w:rPr>
          <w:sz w:val="28"/>
          <w:szCs w:val="28"/>
        </w:rPr>
        <w:t xml:space="preserve"> финансового года</w:t>
      </w:r>
      <w:proofErr w:type="gramEnd"/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</w:t>
      </w:r>
      <w:r w:rsidR="00EA71C9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как в сторону увеличения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 xml:space="preserve">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EA71C9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</w:t>
      </w:r>
      <w:r w:rsidR="00EA71C9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1F6B97">
        <w:rPr>
          <w:sz w:val="28"/>
          <w:szCs w:val="28"/>
        </w:rPr>
        <w:t xml:space="preserve"> </w:t>
      </w:r>
      <w:r w:rsidR="00EA71C9">
        <w:rPr>
          <w:sz w:val="28"/>
          <w:szCs w:val="28"/>
        </w:rPr>
        <w:t>63,6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  <w:r w:rsidR="00EA71C9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EA71C9">
        <w:rPr>
          <w:sz w:val="28"/>
          <w:szCs w:val="28"/>
        </w:rPr>
        <w:t>43,5</w:t>
      </w:r>
      <w:r w:rsidR="006008EA">
        <w:rPr>
          <w:sz w:val="28"/>
          <w:szCs w:val="28"/>
        </w:rPr>
        <w:t xml:space="preserve"> тыс. рублей</w:t>
      </w:r>
      <w:r w:rsidR="00EA71C9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5143F3">
        <w:rPr>
          <w:sz w:val="28"/>
          <w:szCs w:val="28"/>
        </w:rPr>
        <w:t>16</w:t>
      </w:r>
      <w:r w:rsidR="001F6B97">
        <w:rPr>
          <w:sz w:val="28"/>
          <w:szCs w:val="28"/>
        </w:rPr>
        <w:t>1</w:t>
      </w:r>
      <w:r w:rsidR="005143F3">
        <w:rPr>
          <w:sz w:val="28"/>
          <w:szCs w:val="28"/>
        </w:rPr>
        <w:t>,</w:t>
      </w:r>
      <w:r w:rsidR="001F6B97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1F6B97">
        <w:rPr>
          <w:sz w:val="28"/>
          <w:szCs w:val="28"/>
        </w:rPr>
        <w:t>107,0</w:t>
      </w:r>
      <w:r w:rsidR="00596A4F">
        <w:rPr>
          <w:sz w:val="28"/>
          <w:szCs w:val="28"/>
        </w:rPr>
        <w:t xml:space="preserve"> тыс. рублей;</w:t>
      </w:r>
      <w:r w:rsidR="00EA71C9"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,тепло-,</w:t>
      </w:r>
      <w:r w:rsidR="00EC2763">
        <w:rPr>
          <w:sz w:val="28"/>
          <w:szCs w:val="28"/>
        </w:rPr>
        <w:t xml:space="preserve"> </w:t>
      </w:r>
      <w:bookmarkStart w:id="0" w:name="_GoBack"/>
      <w:bookmarkEnd w:id="0"/>
      <w:r w:rsidR="00596A4F">
        <w:rPr>
          <w:sz w:val="28"/>
          <w:szCs w:val="28"/>
        </w:rPr>
        <w:t>газо- и водоснабжение населения в сумме -1,</w:t>
      </w:r>
      <w:r w:rsidR="005143F3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1F6B97">
        <w:rPr>
          <w:sz w:val="28"/>
          <w:szCs w:val="28"/>
        </w:rPr>
        <w:t>17,6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1F6B97">
        <w:rPr>
          <w:sz w:val="28"/>
          <w:szCs w:val="28"/>
        </w:rPr>
        <w:t xml:space="preserve"> 34,3 </w:t>
      </w:r>
      <w:r>
        <w:rPr>
          <w:sz w:val="28"/>
          <w:szCs w:val="28"/>
        </w:rPr>
        <w:t>тыс. рублей; на организацию транспортного обслуживания населения-1,0 тыс. рублей</w:t>
      </w:r>
      <w:r w:rsidR="005143F3">
        <w:rPr>
          <w:sz w:val="28"/>
          <w:szCs w:val="28"/>
        </w:rPr>
        <w:t>, что соответствует прогнозным расчетам районного бюджета.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260C81">
        <w:rPr>
          <w:sz w:val="28"/>
          <w:szCs w:val="28"/>
        </w:rPr>
        <w:t>700,9</w:t>
      </w:r>
      <w:r>
        <w:rPr>
          <w:sz w:val="28"/>
          <w:szCs w:val="28"/>
        </w:rPr>
        <w:t xml:space="preserve">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260C81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260C81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260C81">
        <w:rPr>
          <w:sz w:val="28"/>
          <w:szCs w:val="28"/>
        </w:rPr>
        <w:t>2172,9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>02</w:t>
      </w:r>
      <w:r w:rsidR="00260C81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7B6901">
        <w:rPr>
          <w:sz w:val="28"/>
          <w:szCs w:val="28"/>
        </w:rPr>
        <w:t>2</w:t>
      </w:r>
      <w:r w:rsidR="00260C81">
        <w:rPr>
          <w:sz w:val="28"/>
          <w:szCs w:val="28"/>
        </w:rPr>
        <w:t>60,7</w:t>
      </w:r>
      <w:r w:rsidR="00594392">
        <w:rPr>
          <w:sz w:val="28"/>
          <w:szCs w:val="28"/>
        </w:rPr>
        <w:t xml:space="preserve">  тыс. рублей или на </w:t>
      </w:r>
      <w:r w:rsidR="00B15788">
        <w:rPr>
          <w:sz w:val="28"/>
          <w:szCs w:val="28"/>
        </w:rPr>
        <w:t>13,</w:t>
      </w:r>
      <w:r w:rsidR="00260C81">
        <w:rPr>
          <w:sz w:val="28"/>
          <w:szCs w:val="28"/>
        </w:rPr>
        <w:t>6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 xml:space="preserve">сумме </w:t>
      </w:r>
      <w:r w:rsidR="002F4A02">
        <w:rPr>
          <w:sz w:val="28"/>
          <w:szCs w:val="28"/>
        </w:rPr>
        <w:t>182,6</w:t>
      </w:r>
      <w:r w:rsidR="00B72EDF">
        <w:rPr>
          <w:sz w:val="28"/>
          <w:szCs w:val="28"/>
        </w:rPr>
        <w:t xml:space="preserve"> тыс.  рублей 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 xml:space="preserve">«Общегосударственные </w:t>
      </w:r>
      <w:r w:rsidR="002F4270">
        <w:rPr>
          <w:sz w:val="28"/>
          <w:szCs w:val="28"/>
        </w:rPr>
        <w:t>вопросы</w:t>
      </w:r>
      <w:r w:rsidR="00747C75" w:rsidRPr="00DB1141">
        <w:rPr>
          <w:sz w:val="28"/>
          <w:szCs w:val="28"/>
        </w:rPr>
        <w:t>»</w:t>
      </w:r>
      <w:r w:rsidR="00B72EDF">
        <w:rPr>
          <w:sz w:val="28"/>
          <w:szCs w:val="28"/>
        </w:rPr>
        <w:t>, «Культура и кинематография»  на</w:t>
      </w:r>
      <w:r w:rsidR="002F4A02">
        <w:rPr>
          <w:sz w:val="28"/>
          <w:szCs w:val="28"/>
        </w:rPr>
        <w:t>38,6</w:t>
      </w:r>
      <w:r w:rsidR="00B72EDF">
        <w:rPr>
          <w:sz w:val="28"/>
          <w:szCs w:val="28"/>
        </w:rPr>
        <w:t xml:space="preserve"> тыс. рублей.</w:t>
      </w:r>
    </w:p>
    <w:p w:rsidR="00747C75" w:rsidRPr="00DB1141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260C8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Структура</w:t>
      </w:r>
      <w:r w:rsidR="00DB1141">
        <w:rPr>
          <w:sz w:val="28"/>
          <w:szCs w:val="28"/>
        </w:rPr>
        <w:t xml:space="preserve"> расходов бюджета поселения на 202</w:t>
      </w:r>
      <w:r>
        <w:rPr>
          <w:sz w:val="28"/>
          <w:szCs w:val="28"/>
        </w:rPr>
        <w:t>1</w:t>
      </w:r>
      <w:r w:rsidR="00DB1141">
        <w:rPr>
          <w:sz w:val="28"/>
          <w:szCs w:val="28"/>
        </w:rPr>
        <w:t xml:space="preserve"> год и расходов</w:t>
      </w:r>
      <w:r>
        <w:rPr>
          <w:sz w:val="28"/>
          <w:szCs w:val="28"/>
        </w:rPr>
        <w:t xml:space="preserve"> проекта </w:t>
      </w:r>
      <w:r w:rsidR="00DB1141">
        <w:rPr>
          <w:sz w:val="28"/>
          <w:szCs w:val="28"/>
        </w:rPr>
        <w:t xml:space="preserve"> решения о </w:t>
      </w:r>
      <w:r w:rsidR="00DB1141" w:rsidRPr="005D3CF2">
        <w:rPr>
          <w:sz w:val="28"/>
          <w:szCs w:val="28"/>
        </w:rPr>
        <w:t>бюджете на 202</w:t>
      </w:r>
      <w:r>
        <w:rPr>
          <w:sz w:val="28"/>
          <w:szCs w:val="28"/>
        </w:rPr>
        <w:t>2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60C81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260C81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60C81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260C81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60C81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260C81">
              <w:rPr>
                <w:sz w:val="24"/>
                <w:szCs w:val="24"/>
              </w:rPr>
              <w:t xml:space="preserve"> 25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260C81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260C81">
              <w:rPr>
                <w:sz w:val="24"/>
                <w:szCs w:val="24"/>
              </w:rPr>
              <w:t xml:space="preserve"> 2</w:t>
            </w:r>
            <w:r w:rsidR="00BF031D">
              <w:rPr>
                <w:sz w:val="24"/>
                <w:szCs w:val="24"/>
              </w:rPr>
              <w:t>5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260C81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1369,0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B15788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A83DBA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74,5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A83DBA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4C30E1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4C30E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60C81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1912,2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4011,2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A83DB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60C8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A83DBA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B15788">
        <w:rPr>
          <w:sz w:val="28"/>
          <w:szCs w:val="28"/>
        </w:rPr>
        <w:t>7</w:t>
      </w:r>
      <w:r w:rsidR="00A83DBA">
        <w:rPr>
          <w:sz w:val="28"/>
          <w:szCs w:val="28"/>
        </w:rPr>
        <w:t>4,5</w:t>
      </w:r>
      <w:r w:rsidRPr="005D3CF2">
        <w:rPr>
          <w:sz w:val="28"/>
          <w:szCs w:val="28"/>
        </w:rPr>
        <w:t>%), культуру</w:t>
      </w:r>
      <w:r w:rsidR="00A83DBA">
        <w:rPr>
          <w:sz w:val="28"/>
          <w:szCs w:val="28"/>
        </w:rPr>
        <w:t xml:space="preserve"> и кинематографию</w:t>
      </w:r>
      <w:r w:rsidRPr="005D3CF2">
        <w:rPr>
          <w:sz w:val="28"/>
          <w:szCs w:val="28"/>
        </w:rPr>
        <w:t xml:space="preserve"> (</w:t>
      </w:r>
      <w:r w:rsidR="00B15788">
        <w:rPr>
          <w:sz w:val="28"/>
          <w:szCs w:val="28"/>
        </w:rPr>
        <w:t>1</w:t>
      </w:r>
      <w:r w:rsidR="00A83DBA">
        <w:rPr>
          <w:sz w:val="28"/>
          <w:szCs w:val="28"/>
        </w:rPr>
        <w:t>6</w:t>
      </w:r>
      <w:r w:rsidR="00B15788">
        <w:rPr>
          <w:sz w:val="28"/>
          <w:szCs w:val="28"/>
        </w:rPr>
        <w:t>,0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</w:t>
      </w:r>
      <w:r w:rsidR="00A83DBA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B15788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в соответствии с заключенным соглашением в сумме </w:t>
      </w:r>
      <w:r w:rsidR="003D5107">
        <w:rPr>
          <w:sz w:val="28"/>
          <w:szCs w:val="28"/>
        </w:rPr>
        <w:t>2</w:t>
      </w:r>
      <w:r w:rsidR="00A83DBA">
        <w:rPr>
          <w:sz w:val="28"/>
          <w:szCs w:val="28"/>
        </w:rPr>
        <w:t>26,1</w:t>
      </w:r>
      <w:r w:rsidRPr="005D3CF2">
        <w:rPr>
          <w:sz w:val="28"/>
          <w:szCs w:val="28"/>
        </w:rPr>
        <w:t xml:space="preserve"> 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6B648C">
        <w:rPr>
          <w:sz w:val="28"/>
          <w:szCs w:val="28"/>
        </w:rPr>
        <w:t>лей</w:t>
      </w:r>
      <w:r w:rsidR="00833827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A83DBA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386876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="00A83D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образованием </w:t>
      </w:r>
      <w:r w:rsidR="00BF031D">
        <w:rPr>
          <w:sz w:val="28"/>
          <w:szCs w:val="28"/>
        </w:rPr>
        <w:t xml:space="preserve"> Кочкинский</w:t>
      </w:r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</w:t>
      </w:r>
      <w:r w:rsidR="00A83DBA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A83DBA">
        <w:rPr>
          <w:sz w:val="28"/>
          <w:szCs w:val="28"/>
        </w:rPr>
        <w:t>4</w:t>
      </w:r>
      <w:r>
        <w:rPr>
          <w:sz w:val="28"/>
          <w:szCs w:val="28"/>
        </w:rPr>
        <w:t xml:space="preserve"> годы с пояснительной запиской</w:t>
      </w:r>
      <w:r w:rsidR="00A83DBA">
        <w:rPr>
          <w:sz w:val="28"/>
          <w:szCs w:val="28"/>
        </w:rPr>
        <w:t xml:space="preserve"> </w:t>
      </w:r>
      <w:r w:rsidR="00EA45EB">
        <w:rPr>
          <w:sz w:val="28"/>
          <w:szCs w:val="28"/>
        </w:rPr>
        <w:t>(</w:t>
      </w:r>
      <w:r w:rsidR="00183A68">
        <w:rPr>
          <w:sz w:val="28"/>
          <w:szCs w:val="28"/>
        </w:rPr>
        <w:t xml:space="preserve">финансовый план </w:t>
      </w:r>
      <w:r w:rsidR="001F6B97">
        <w:rPr>
          <w:sz w:val="28"/>
          <w:szCs w:val="28"/>
        </w:rPr>
        <w:t>составляется в случае пр</w:t>
      </w:r>
      <w:r w:rsidR="00ED4E39">
        <w:rPr>
          <w:sz w:val="28"/>
          <w:szCs w:val="28"/>
        </w:rPr>
        <w:t xml:space="preserve">инятия </w:t>
      </w:r>
      <w:r w:rsidR="001F6B97">
        <w:rPr>
          <w:sz w:val="28"/>
          <w:szCs w:val="28"/>
        </w:rPr>
        <w:t xml:space="preserve"> бюджета на один год)</w:t>
      </w:r>
      <w:r w:rsidR="00ED4E39">
        <w:rPr>
          <w:sz w:val="28"/>
          <w:szCs w:val="28"/>
        </w:rPr>
        <w:t>.</w:t>
      </w:r>
      <w:r>
        <w:rPr>
          <w:sz w:val="28"/>
          <w:szCs w:val="28"/>
        </w:rPr>
        <w:t xml:space="preserve"> В ходе анализа установлено, что приложения</w:t>
      </w:r>
      <w:r w:rsidR="00147DD7">
        <w:rPr>
          <w:sz w:val="28"/>
          <w:szCs w:val="28"/>
        </w:rPr>
        <w:t xml:space="preserve">, </w:t>
      </w:r>
      <w:r>
        <w:rPr>
          <w:sz w:val="28"/>
          <w:szCs w:val="28"/>
        </w:rPr>
        <w:t>устанавливающие распределение объемов бюджетных ассигнований по разделам</w:t>
      </w:r>
      <w:r w:rsidR="0096745C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FB6FB6">
        <w:rPr>
          <w:sz w:val="28"/>
          <w:szCs w:val="28"/>
        </w:rPr>
        <w:t>,  ц</w:t>
      </w:r>
      <w:r>
        <w:rPr>
          <w:sz w:val="28"/>
          <w:szCs w:val="28"/>
        </w:rPr>
        <w:t xml:space="preserve">елевым статьям и видам расходов классификации бюджетов </w:t>
      </w:r>
      <w:r w:rsidR="00380CAC">
        <w:rPr>
          <w:sz w:val="28"/>
          <w:szCs w:val="28"/>
        </w:rPr>
        <w:t>предоставлен</w:t>
      </w:r>
      <w:r w:rsidR="00F03843">
        <w:rPr>
          <w:sz w:val="28"/>
          <w:szCs w:val="28"/>
        </w:rPr>
        <w:t>ы</w:t>
      </w:r>
      <w:r w:rsidR="0096745C">
        <w:rPr>
          <w:sz w:val="28"/>
          <w:szCs w:val="28"/>
        </w:rPr>
        <w:t xml:space="preserve">в сокращенном виде, </w:t>
      </w:r>
      <w:r>
        <w:rPr>
          <w:sz w:val="28"/>
          <w:szCs w:val="28"/>
        </w:rPr>
        <w:t xml:space="preserve"> параметры СФП </w:t>
      </w:r>
      <w:r w:rsidR="0096745C">
        <w:rPr>
          <w:sz w:val="28"/>
          <w:szCs w:val="28"/>
        </w:rPr>
        <w:t xml:space="preserve"> не </w:t>
      </w:r>
      <w:r>
        <w:rPr>
          <w:sz w:val="28"/>
          <w:szCs w:val="28"/>
        </w:rPr>
        <w:t>соответствуют проекту решения на 2021 год</w:t>
      </w:r>
      <w:r w:rsidR="00183A68">
        <w:rPr>
          <w:sz w:val="28"/>
          <w:szCs w:val="28"/>
        </w:rPr>
        <w:t xml:space="preserve">( в проекте решения о бюджете верхний предел муниципального долга </w:t>
      </w:r>
      <w:r w:rsidR="00EA45EB">
        <w:rPr>
          <w:sz w:val="28"/>
          <w:szCs w:val="28"/>
        </w:rPr>
        <w:t xml:space="preserve">прогнозируется в сумме 0,0 тыс. </w:t>
      </w:r>
      <w:r w:rsidR="00EA45EB">
        <w:rPr>
          <w:sz w:val="28"/>
          <w:szCs w:val="28"/>
        </w:rPr>
        <w:lastRenderedPageBreak/>
        <w:t>рублей</w:t>
      </w:r>
      <w:r w:rsidR="002F4270">
        <w:rPr>
          <w:sz w:val="28"/>
          <w:szCs w:val="28"/>
        </w:rPr>
        <w:t>, в Постановлении</w:t>
      </w:r>
      <w:r w:rsidR="00FB6FB6">
        <w:rPr>
          <w:sz w:val="28"/>
          <w:szCs w:val="28"/>
        </w:rPr>
        <w:t xml:space="preserve"> -</w:t>
      </w:r>
      <w:r w:rsidR="0061321B">
        <w:rPr>
          <w:sz w:val="28"/>
          <w:szCs w:val="28"/>
        </w:rPr>
        <w:t>5</w:t>
      </w:r>
      <w:r w:rsidR="002F4270">
        <w:rPr>
          <w:sz w:val="28"/>
          <w:szCs w:val="28"/>
        </w:rPr>
        <w:t>00,0тыс.рублей</w:t>
      </w:r>
      <w:r w:rsidR="00EA45EB">
        <w:rPr>
          <w:sz w:val="28"/>
          <w:szCs w:val="28"/>
        </w:rPr>
        <w:t>)</w:t>
      </w:r>
      <w:r w:rsidR="00183A68">
        <w:rPr>
          <w:sz w:val="28"/>
          <w:szCs w:val="28"/>
        </w:rPr>
        <w:t>.</w:t>
      </w:r>
      <w:r>
        <w:rPr>
          <w:sz w:val="28"/>
          <w:szCs w:val="28"/>
        </w:rPr>
        <w:t xml:space="preserve">Предоставленная пояснительная записка </w:t>
      </w:r>
      <w:r w:rsidR="00865793">
        <w:rPr>
          <w:sz w:val="28"/>
          <w:szCs w:val="28"/>
        </w:rPr>
        <w:t xml:space="preserve"> не в полной мере отражает подходы к определению объема доходов и расходов бюджета сельсовета</w:t>
      </w:r>
      <w:r w:rsidR="005725AA">
        <w:rPr>
          <w:sz w:val="28"/>
          <w:szCs w:val="28"/>
        </w:rPr>
        <w:t xml:space="preserve">, </w:t>
      </w:r>
      <w:r w:rsidR="00865793">
        <w:rPr>
          <w:sz w:val="28"/>
          <w:szCs w:val="28"/>
        </w:rPr>
        <w:t xml:space="preserve">без пояснений прогнозных расчетов </w:t>
      </w:r>
      <w:r>
        <w:rPr>
          <w:sz w:val="28"/>
          <w:szCs w:val="28"/>
        </w:rPr>
        <w:t xml:space="preserve">на </w:t>
      </w:r>
      <w:r w:rsidR="00865793">
        <w:rPr>
          <w:sz w:val="28"/>
          <w:szCs w:val="28"/>
        </w:rPr>
        <w:t>планируемый</w:t>
      </w:r>
      <w:r>
        <w:rPr>
          <w:sz w:val="28"/>
          <w:szCs w:val="28"/>
        </w:rPr>
        <w:t xml:space="preserve"> период.</w:t>
      </w:r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2021 год</w:t>
      </w:r>
      <w:r w:rsidR="00F940E1">
        <w:rPr>
          <w:sz w:val="28"/>
          <w:szCs w:val="28"/>
        </w:rPr>
        <w:t xml:space="preserve"> в целом </w:t>
      </w:r>
      <w:r>
        <w:rPr>
          <w:sz w:val="28"/>
          <w:szCs w:val="28"/>
        </w:rPr>
        <w:t xml:space="preserve">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>
        <w:rPr>
          <w:sz w:val="28"/>
          <w:szCs w:val="28"/>
        </w:rPr>
        <w:t xml:space="preserve"> источниках финансирования дефицита</w:t>
      </w:r>
      <w:r>
        <w:rPr>
          <w:sz w:val="28"/>
          <w:szCs w:val="28"/>
        </w:rPr>
        <w:t xml:space="preserve"> бюджета</w:t>
      </w:r>
      <w:r w:rsidR="005725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787C33" w:rsidRPr="005D3CF2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недоработок,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093F"/>
    <w:rsid w:val="000612BC"/>
    <w:rsid w:val="000625F6"/>
    <w:rsid w:val="00062613"/>
    <w:rsid w:val="00063610"/>
    <w:rsid w:val="000644BA"/>
    <w:rsid w:val="00065B7B"/>
    <w:rsid w:val="00065DCE"/>
    <w:rsid w:val="00071EA8"/>
    <w:rsid w:val="0007307A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8775A"/>
    <w:rsid w:val="00090696"/>
    <w:rsid w:val="0009087A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07BAD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662"/>
    <w:rsid w:val="00145BD4"/>
    <w:rsid w:val="00147DD7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681"/>
    <w:rsid w:val="00176946"/>
    <w:rsid w:val="00177313"/>
    <w:rsid w:val="00180476"/>
    <w:rsid w:val="00180567"/>
    <w:rsid w:val="001810E0"/>
    <w:rsid w:val="00182983"/>
    <w:rsid w:val="00182A87"/>
    <w:rsid w:val="00183720"/>
    <w:rsid w:val="00183A68"/>
    <w:rsid w:val="00185FC7"/>
    <w:rsid w:val="00186AA8"/>
    <w:rsid w:val="0019191E"/>
    <w:rsid w:val="001927E5"/>
    <w:rsid w:val="0019493C"/>
    <w:rsid w:val="00196194"/>
    <w:rsid w:val="001A00E8"/>
    <w:rsid w:val="001A0199"/>
    <w:rsid w:val="001A2112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1F6B97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575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0C81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4631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270"/>
    <w:rsid w:val="002F4567"/>
    <w:rsid w:val="002F4A02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6876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6D30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107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2DDA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3AB3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33AF4"/>
    <w:rsid w:val="00542251"/>
    <w:rsid w:val="005512A5"/>
    <w:rsid w:val="00553286"/>
    <w:rsid w:val="0055352C"/>
    <w:rsid w:val="00554767"/>
    <w:rsid w:val="005554E4"/>
    <w:rsid w:val="00555686"/>
    <w:rsid w:val="005558D5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321B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BDF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1CB3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004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1AE"/>
    <w:rsid w:val="007015EA"/>
    <w:rsid w:val="00701D64"/>
    <w:rsid w:val="00702E44"/>
    <w:rsid w:val="00702EA6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45E7"/>
    <w:rsid w:val="008A5ED3"/>
    <w:rsid w:val="008B475F"/>
    <w:rsid w:val="008C06F8"/>
    <w:rsid w:val="008C070B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3140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45C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042A"/>
    <w:rsid w:val="00A22CC5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3DBA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0D43"/>
    <w:rsid w:val="00AC1484"/>
    <w:rsid w:val="00AC188B"/>
    <w:rsid w:val="00AC1ADF"/>
    <w:rsid w:val="00AC1AE9"/>
    <w:rsid w:val="00AC51AB"/>
    <w:rsid w:val="00AC6E6F"/>
    <w:rsid w:val="00AC76F2"/>
    <w:rsid w:val="00AC7F56"/>
    <w:rsid w:val="00AD133D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2563"/>
    <w:rsid w:val="00B12B6E"/>
    <w:rsid w:val="00B13EFF"/>
    <w:rsid w:val="00B15788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031D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558E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12CC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45EB"/>
    <w:rsid w:val="00EA71C9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2763"/>
    <w:rsid w:val="00EC35D5"/>
    <w:rsid w:val="00EC5D88"/>
    <w:rsid w:val="00EC7711"/>
    <w:rsid w:val="00EC7C77"/>
    <w:rsid w:val="00ED0568"/>
    <w:rsid w:val="00ED15A9"/>
    <w:rsid w:val="00ED2D5D"/>
    <w:rsid w:val="00ED45D5"/>
    <w:rsid w:val="00ED4690"/>
    <w:rsid w:val="00ED4BF2"/>
    <w:rsid w:val="00ED4E39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3843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122F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36996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486C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0E1"/>
    <w:rsid w:val="00F94D71"/>
    <w:rsid w:val="00F96F13"/>
    <w:rsid w:val="00FA0989"/>
    <w:rsid w:val="00FA1187"/>
    <w:rsid w:val="00FA2B4D"/>
    <w:rsid w:val="00FA376C"/>
    <w:rsid w:val="00FA5D36"/>
    <w:rsid w:val="00FA6E45"/>
    <w:rsid w:val="00FB3AC8"/>
    <w:rsid w:val="00FB4ACE"/>
    <w:rsid w:val="00FB6F99"/>
    <w:rsid w:val="00FB6FB6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83C3D-4F16-4ABF-BD31-08952111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7</Pages>
  <Words>2221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47</cp:revision>
  <cp:lastPrinted>2020-09-18T03:26:00Z</cp:lastPrinted>
  <dcterms:created xsi:type="dcterms:W3CDTF">2020-10-02T03:01:00Z</dcterms:created>
  <dcterms:modified xsi:type="dcterms:W3CDTF">2021-11-24T08:05:00Z</dcterms:modified>
</cp:coreProperties>
</file>